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9180E" w14:textId="77777777" w:rsidR="00B3078E" w:rsidRDefault="00EA666B">
      <w:pPr>
        <w:jc w:val="center"/>
        <w:rPr>
          <w:rFonts w:asciiTheme="majorBidi" w:hAnsiTheme="majorBidi" w:cstheme="majorBidi"/>
          <w:b/>
          <w:sz w:val="22"/>
          <w:szCs w:val="22"/>
        </w:rPr>
      </w:pPr>
      <w:bookmarkStart w:id="0" w:name="_Hlk165297062"/>
      <w:bookmarkStart w:id="1" w:name="_Hlk165297083"/>
      <w:bookmarkStart w:id="2" w:name="_Hlk165464453"/>
      <w:bookmarkStart w:id="3" w:name="_Hlk165464684"/>
      <w:bookmarkEnd w:id="0"/>
      <w:bookmarkEnd w:id="1"/>
      <w:bookmarkEnd w:id="2"/>
      <w:bookmarkEnd w:id="3"/>
      <w:r>
        <w:rPr>
          <w:rFonts w:asciiTheme="majorBidi" w:hAnsiTheme="majorBidi" w:cstheme="majorBidi"/>
          <w:b/>
          <w:sz w:val="22"/>
          <w:szCs w:val="22"/>
        </w:rPr>
        <w:t>ΑΙΤΗΣΗ ΣΥΜΜΕΤΟΧΗΣ ΣΕ ΔΙΕΘΝΕΣ ΣΥΝΕΔΡΙΟ ΜΕΛΟΥΣ ΔΕΠ</w:t>
      </w:r>
    </w:p>
    <w:p w14:paraId="12ACC082" w14:textId="77777777" w:rsidR="00B3078E" w:rsidRDefault="00EA666B">
      <w:pPr>
        <w:spacing w:after="0" w:line="240" w:lineRule="auto"/>
        <w:ind w:left="1440" w:firstLine="720"/>
        <w:jc w:val="righ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Προς την Κοσμητεία της Σχολής………………….</w:t>
      </w:r>
    </w:p>
    <w:p w14:paraId="0861F287" w14:textId="77777777" w:rsidR="00B3078E" w:rsidRDefault="00EA666B">
      <w:pPr>
        <w:spacing w:after="0" w:line="240" w:lineRule="auto"/>
        <w:ind w:left="360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Ημερομηνία  ……………………………….</w:t>
      </w:r>
    </w:p>
    <w:p w14:paraId="30A1DA78" w14:textId="77777777" w:rsidR="00B3078E" w:rsidRDefault="00B3078E">
      <w:pPr>
        <w:spacing w:after="0" w:line="240" w:lineRule="auto"/>
        <w:ind w:left="1440" w:firstLine="720"/>
        <w:rPr>
          <w:rFonts w:asciiTheme="majorBidi" w:hAnsiTheme="majorBidi" w:cstheme="majorBidi"/>
          <w:sz w:val="22"/>
          <w:szCs w:val="22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8"/>
        <w:gridCol w:w="6238"/>
      </w:tblGrid>
      <w:tr w:rsidR="00B3078E" w14:paraId="41DD8378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F4A0" w14:textId="77777777" w:rsidR="00B3078E" w:rsidRDefault="00EA666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ab/>
            </w:r>
            <w:r>
              <w:rPr>
                <w:rFonts w:asciiTheme="majorBidi" w:hAnsiTheme="majorBidi" w:cstheme="majorBidi"/>
                <w:sz w:val="22"/>
                <w:szCs w:val="22"/>
              </w:rPr>
              <w:tab/>
            </w:r>
            <w:r>
              <w:rPr>
                <w:rFonts w:asciiTheme="majorBidi" w:hAnsiTheme="majorBidi" w:cstheme="majorBidi"/>
                <w:sz w:val="22"/>
                <w:szCs w:val="22"/>
              </w:rPr>
              <w:tab/>
            </w:r>
            <w:r>
              <w:rPr>
                <w:rFonts w:asciiTheme="majorBidi" w:hAnsiTheme="majorBidi" w:cstheme="majorBidi"/>
                <w:sz w:val="22"/>
                <w:szCs w:val="22"/>
              </w:rPr>
              <w:tab/>
              <w:t>ΟΝΟΜΑΤΕΠΩΝΥΜΟ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7F75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64C1C13F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75DF" w14:textId="77777777" w:rsidR="00B3078E" w:rsidRDefault="00EA666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ΤΗΛΕΦΩΝΟ /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DFB4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787DCA0D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8B50" w14:textId="77777777" w:rsidR="00B3078E" w:rsidRDefault="00EA666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ΙΔΙΟΤΗΤΑ (ΔΕΠ, ΕΔΙΠ, ΕΤΕΠ, ΕΕΠ)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7ECF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245B52BA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427F" w14:textId="77777777" w:rsidR="00B3078E" w:rsidRDefault="00EA666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ΒΑΘΜΙΔΑ (ΓΙΑ ΤΑ ΜΕΛΗ ΔΕΠ)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B9A8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0D742CCE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643D" w14:textId="77777777" w:rsidR="00B3078E" w:rsidRDefault="00EA666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ΤΜΗΜΑ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5A9E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4BF50022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804D" w14:textId="77777777" w:rsidR="00B3078E" w:rsidRDefault="00EA666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ΤΙΤΛΟΣ ΣΥΝΕΔΡΙΟΥ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DCEC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73EA958F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ED40" w14:textId="77777777" w:rsidR="00B3078E" w:rsidRDefault="00EA666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ΤΟΠΟΣ &amp; ΧΡΟΝΟΣ ΔΙΕΞΑΓΩΓΗΣ ΣΥΝΕΔΡΙΟΥ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5C03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79B8A848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912E" w14:textId="77777777" w:rsidR="00B3078E" w:rsidRDefault="00EA666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ΧΡΟΝΙΚΟ ΔΙΑΣΤΗΜΑ ΑΠΟΥΣΙΑΣ ΣΤΟ ΣΥΝΕΔΡΙΟ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397F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6B3590F9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C8C5" w14:textId="77777777" w:rsidR="00B3078E" w:rsidRDefault="00EA666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ΤΙΤΛΟΣ ΕΡΓΑΣΙΑΣ ΠΟΥ ΘΑ ΠΑΡΟΥΣΙΑΣΤΕΙ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F5B9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58908764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8756" w14:textId="77777777" w:rsidR="00B3078E" w:rsidRDefault="00EA666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ΣΥΓΓΡΑΦΕΙΣ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B0DB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161C3C9C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F7C2" w14:textId="77777777" w:rsidR="00B3078E" w:rsidRDefault="00EA666B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ΚΟΣΤΟΣ ΕΓΓΡΑΦΗΣ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A958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623035CA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E385" w14:textId="77777777" w:rsidR="00B3078E" w:rsidRDefault="00EA666B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ΚΟΣΤΟΣ ΕΙΣΙΤΗΡΙΩΝ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3DA8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53DE22F9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6577" w14:textId="77777777" w:rsidR="00B3078E" w:rsidRDefault="00EA666B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ΚΟΣΤΟΣ ΞΕΝΟΔΟΧΕΙΟΥ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7354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078E" w14:paraId="170048A0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92E9" w14:textId="77777777" w:rsidR="00B3078E" w:rsidRDefault="00EA666B">
            <w:pPr>
              <w:spacing w:after="0" w:line="240" w:lineRule="auto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ΣΥΝΟΛΟ ΑΙΤΟΥΜΕΝΗΣ ΧΡΗΜΑΤΟΔΟΤΗΣΗΣ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011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7AF3139" w14:textId="77777777" w:rsidR="00B3078E" w:rsidRDefault="00B3078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00EEF1C7" w14:textId="77777777" w:rsidR="00B3078E" w:rsidRDefault="00EA666B">
      <w:pPr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        </w:t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  <w:t>ΥΠΟΓΡΑΦΗ</w:t>
      </w:r>
    </w:p>
    <w:p w14:paraId="69BE15FD" w14:textId="77777777" w:rsidR="00B3078E" w:rsidRDefault="00EA666B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ΣΥΝΗΜΜΕΝΑ:</w:t>
      </w:r>
    </w:p>
    <w:p w14:paraId="3C5E7BAE" w14:textId="77777777" w:rsidR="00B3078E" w:rsidRDefault="00EA66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Αντίγραφο αποδοχής θέματος της εισήγησης ή πρόγραμμα συνεδρίου ή  acceptance letter και το link του συνεδρίου (website) </w:t>
      </w:r>
    </w:p>
    <w:p w14:paraId="0FBB8F51" w14:textId="77777777" w:rsidR="00B3078E" w:rsidRDefault="00B3078E">
      <w:pPr>
        <w:spacing w:after="0" w:line="24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975C662" w14:textId="77777777" w:rsidR="00B3078E" w:rsidRDefault="00EA666B">
      <w:pPr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sz w:val="22"/>
          <w:szCs w:val="22"/>
          <w:u w:val="single"/>
        </w:rPr>
        <w:t>ΠΡΟΣΟΧΗ</w:t>
      </w:r>
      <w:r>
        <w:rPr>
          <w:rFonts w:asciiTheme="majorBidi" w:hAnsiTheme="majorBidi" w:cstheme="majorBidi"/>
          <w:sz w:val="22"/>
          <w:szCs w:val="22"/>
          <w:u w:val="single"/>
        </w:rPr>
        <w:t>:</w:t>
      </w:r>
      <w:r>
        <w:rPr>
          <w:rFonts w:asciiTheme="majorBidi" w:hAnsiTheme="majorBidi" w:cstheme="majorBidi"/>
          <w:sz w:val="22"/>
          <w:szCs w:val="22"/>
        </w:rPr>
        <w:t xml:space="preserve">  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Στην περίπτωση που δεν αποδεικνύεται από την αποδοχή ότι πρόκειται για διεθνές συνέδριο, τότε είναι δυνατόν να αναφέρεται στην αίτηση και το </w:t>
      </w:r>
      <w:r>
        <w:rPr>
          <w:rFonts w:asciiTheme="majorBidi" w:hAnsiTheme="majorBidi" w:cstheme="majorBidi"/>
          <w:b/>
          <w:bCs/>
          <w:sz w:val="22"/>
          <w:szCs w:val="22"/>
          <w:lang w:val="en-US"/>
        </w:rPr>
        <w:t>LINK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ΣΥΝΕΔΡΙΟΥ(</w:t>
      </w:r>
      <w:r>
        <w:rPr>
          <w:rFonts w:asciiTheme="majorBidi" w:hAnsiTheme="majorBidi" w:cstheme="majorBidi"/>
          <w:b/>
          <w:bCs/>
          <w:sz w:val="22"/>
          <w:szCs w:val="22"/>
          <w:lang w:val="en-US"/>
        </w:rPr>
        <w:t>website</w:t>
      </w:r>
      <w:r>
        <w:rPr>
          <w:rFonts w:asciiTheme="majorBidi" w:hAnsiTheme="majorBidi" w:cstheme="majorBidi"/>
          <w:b/>
          <w:bCs/>
          <w:sz w:val="22"/>
          <w:szCs w:val="22"/>
        </w:rPr>
        <w:t>)]</w:t>
      </w:r>
    </w:p>
    <w:p w14:paraId="26485AAC" w14:textId="77777777" w:rsidR="00B3078E" w:rsidRDefault="00B3078E">
      <w:pPr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</w:rPr>
      </w:pPr>
    </w:p>
    <w:p w14:paraId="40CB2D62" w14:textId="77777777" w:rsidR="00B3078E" w:rsidRDefault="00EA666B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i/>
          <w:sz w:val="22"/>
          <w:szCs w:val="22"/>
          <w:u w:val="single"/>
        </w:rPr>
        <w:t xml:space="preserve">Κάθε μέλος του Εκπαιδευτικού Προσωπικού δικαιούται </w:t>
      </w:r>
      <w:r>
        <w:rPr>
          <w:rFonts w:asciiTheme="majorBidi" w:hAnsiTheme="majorBidi" w:cstheme="majorBidi"/>
          <w:b/>
          <w:sz w:val="22"/>
          <w:szCs w:val="22"/>
          <w:u w:val="single"/>
        </w:rPr>
        <w:t>κάθε έτος</w:t>
      </w:r>
      <w:r>
        <w:rPr>
          <w:rFonts w:asciiTheme="majorBidi" w:hAnsiTheme="majorBidi" w:cstheme="majorBidi"/>
          <w:b/>
          <w:i/>
          <w:sz w:val="22"/>
          <w:szCs w:val="22"/>
          <w:u w:val="single"/>
        </w:rPr>
        <w:t>, για τη συμμετοχή του σε Συνέδριο έως</w:t>
      </w:r>
      <w:r>
        <w:rPr>
          <w:rFonts w:asciiTheme="majorBidi" w:hAnsiTheme="majorBidi" w:cstheme="majorBidi"/>
          <w:sz w:val="22"/>
          <w:szCs w:val="22"/>
        </w:rPr>
        <w:t>:</w:t>
      </w:r>
    </w:p>
    <w:p w14:paraId="4D98EB95" w14:textId="77777777" w:rsidR="00B3078E" w:rsidRDefault="00EA666B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Α) 1.800 Ευρώ για την Ευρώπη  ή</w:t>
      </w:r>
    </w:p>
    <w:p w14:paraId="7E928AF1" w14:textId="77777777" w:rsidR="00B3078E" w:rsidRDefault="00EA666B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Β) 2.100 Ευρώ για πόλεις εκτός Ε.Ε.</w:t>
      </w:r>
    </w:p>
    <w:p w14:paraId="56E93B42" w14:textId="77777777" w:rsidR="00B3078E" w:rsidRDefault="00B3078E">
      <w:pPr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  <w:lang w:eastAsia="el-GR"/>
        </w:rPr>
      </w:pPr>
    </w:p>
    <w:p w14:paraId="4C93289F" w14:textId="77777777" w:rsidR="00B3078E" w:rsidRDefault="00EA666B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i/>
          <w:sz w:val="22"/>
          <w:szCs w:val="22"/>
          <w:u w:val="single"/>
        </w:rPr>
        <w:t>Μπορούν να χρηματοδοτηθούν</w:t>
      </w:r>
      <w:r>
        <w:rPr>
          <w:rFonts w:asciiTheme="majorBidi" w:hAnsiTheme="majorBidi" w:cstheme="majorBidi"/>
          <w:sz w:val="22"/>
          <w:szCs w:val="22"/>
        </w:rPr>
        <w:t>:</w:t>
      </w:r>
    </w:p>
    <w:p w14:paraId="448A26D7" w14:textId="77777777" w:rsidR="00B3078E" w:rsidRDefault="00EA666B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Μέλη ΔΕΠ του ΕΚΠΑ</w:t>
      </w:r>
    </w:p>
    <w:p w14:paraId="0300E019" w14:textId="77777777" w:rsidR="00B3078E" w:rsidRDefault="00EA666B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Λοιπό μόνιμο εκπαιδευτικό &amp; ερευνητικό προσωπικό του ΕΚΠΑ </w:t>
      </w:r>
      <w:r>
        <w:rPr>
          <w:rFonts w:asciiTheme="majorBidi" w:hAnsiTheme="majorBidi" w:cstheme="majorBidi"/>
          <w:b/>
          <w:sz w:val="22"/>
          <w:szCs w:val="22"/>
        </w:rPr>
        <w:t>(ΕΔ.Ι.Π., ΕΤΕΠ, ΕΕΠ)</w:t>
      </w:r>
    </w:p>
    <w:p w14:paraId="53A1D854" w14:textId="77777777" w:rsidR="00B3078E" w:rsidRDefault="00EA666B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Μέλη ΔΕΠ δύναται να μεταβιβάσουν την συγκεκριμένη χρηματοδότηση για την κάλυψη αντίστοιχων δαπανών σε υποψήφιους διδάκτορες, επιστημονικούς συνεργάτες -μεταδιδάκτορες, μεταπτυχιακούς φοιτητές, εντεταλμένους διδασκαλίας και εξωτερικούς συνεργάτες με τους ίδιους όρους και προϋποθέσεις  που ισχύουν για τα μέλη ΔΕΠ. ( αίτηση 3)</w:t>
      </w:r>
      <w:r>
        <w:br w:type="page"/>
      </w:r>
    </w:p>
    <w:p w14:paraId="02F4DFAB" w14:textId="77777777" w:rsidR="00B3078E" w:rsidRDefault="00EA666B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lastRenderedPageBreak/>
        <w:t>ΕΓΚΡΙΣΗ ΤΗΣ ΑΙΤΗΣΗΣ (ΣΥΜΠΛΗΡΩΝΕΤΑΙ ΑΠΟ ΤΗΝ ΚΟΣΜΗΤΕΙΑ)</w:t>
      </w:r>
    </w:p>
    <w:p w14:paraId="073562BD" w14:textId="77777777" w:rsidR="00B3078E" w:rsidRDefault="00EA666B">
      <w:pPr>
        <w:pStyle w:val="ListParagraph"/>
        <w:numPr>
          <w:ilvl w:val="0"/>
          <w:numId w:val="2"/>
        </w:numPr>
        <w:tabs>
          <w:tab w:val="left" w:pos="709"/>
        </w:tabs>
        <w:spacing w:after="20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Σύντομη περιγραφή του Συνεδρίου όπου να προκύπτει ότι αυτό είναι Διεθνές με περιοδικότητα και εάν δεν υπάρχει περιοδικότητα σε τι αποσκοπεί και πώς τεκμηριώνεται ο διεθνής χαρακτήρας του </w:t>
      </w:r>
    </w:p>
    <w:p w14:paraId="2619A84F" w14:textId="77777777" w:rsidR="00B3078E" w:rsidRDefault="00EA666B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15A9949" w14:textId="77777777" w:rsidR="00B3078E" w:rsidRDefault="00EA666B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BB751C2" w14:textId="77777777" w:rsidR="00B3078E" w:rsidRDefault="00B3078E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52C86587" w14:textId="77777777" w:rsidR="00B3078E" w:rsidRDefault="00EA666B">
      <w:pPr>
        <w:pStyle w:val="ListParagraph"/>
        <w:numPr>
          <w:ilvl w:val="0"/>
          <w:numId w:val="2"/>
        </w:numPr>
        <w:tabs>
          <w:tab w:val="left" w:pos="1800"/>
        </w:tabs>
        <w:spacing w:after="20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Προβλέπεται από την πρόσκληση του Συνεδρίου διαδικασία αξιολόγησης των εργασιών που υποβάλλονται;</w:t>
      </w:r>
    </w:p>
    <w:p w14:paraId="6CEBD504" w14:textId="77777777" w:rsidR="00B3078E" w:rsidRDefault="00EA666B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4" behindDoc="0" locked="0" layoutInCell="1" allowOverlap="1" wp14:anchorId="4408C8CD" wp14:editId="200C2F99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503877" id="Rectangle 8" o:spid="_x0000_s1026" style="position:absolute;margin-left:74.25pt;margin-top:3pt;width:38.25pt;height:12.75pt;z-index:4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Ναι</w:t>
      </w:r>
    </w:p>
    <w:p w14:paraId="2E57E6A7" w14:textId="77777777" w:rsidR="00B3078E" w:rsidRDefault="00B3078E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7D38533B" w14:textId="77777777" w:rsidR="00B3078E" w:rsidRDefault="00EA666B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5" behindDoc="0" locked="0" layoutInCell="1" allowOverlap="1" wp14:anchorId="0E8AD33B" wp14:editId="7ED63F51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5B590B" id="Rectangle 7" o:spid="_x0000_s1026" style="position:absolute;margin-left:74.25pt;margin-top:3pt;width:38.25pt;height:12.75pt;z-index:5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Οχι</w:t>
      </w:r>
    </w:p>
    <w:p w14:paraId="74DDF1F8" w14:textId="77777777" w:rsidR="00B3078E" w:rsidRDefault="00B3078E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0198BAE6" w14:textId="77777777" w:rsidR="00B3078E" w:rsidRDefault="00EA666B">
      <w:pPr>
        <w:pStyle w:val="ListParagraph"/>
        <w:numPr>
          <w:ilvl w:val="0"/>
          <w:numId w:val="2"/>
        </w:numPr>
        <w:tabs>
          <w:tab w:val="left" w:pos="1800"/>
        </w:tabs>
        <w:spacing w:after="20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Η εργασία έχει γίνει δεκτή από Επιτροπή Αξιολόγησης του Συνεδρίου;</w:t>
      </w:r>
    </w:p>
    <w:p w14:paraId="5B46AA26" w14:textId="77777777" w:rsidR="00B3078E" w:rsidRDefault="00EA666B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6" behindDoc="0" locked="0" layoutInCell="1" allowOverlap="1" wp14:anchorId="7C48122A" wp14:editId="73EDCC51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B457ED" id="Rectangle 6" o:spid="_x0000_s1026" style="position:absolute;margin-left:74.25pt;margin-top:3pt;width:38.25pt;height:12.75pt;z-index:6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Ναι</w:t>
      </w:r>
    </w:p>
    <w:p w14:paraId="40FA4E2B" w14:textId="77777777" w:rsidR="00B3078E" w:rsidRDefault="00B3078E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5D95AF2C" w14:textId="77777777" w:rsidR="00B3078E" w:rsidRDefault="00EA666B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7" behindDoc="0" locked="0" layoutInCell="1" allowOverlap="1" wp14:anchorId="04C43165" wp14:editId="75A7ADCE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1C682F" id="Rectangle 5" o:spid="_x0000_s1026" style="position:absolute;margin-left:74.25pt;margin-top:3pt;width:38.25pt;height:12.75pt;z-index:7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Όχι</w:t>
      </w:r>
    </w:p>
    <w:p w14:paraId="526E05DF" w14:textId="77777777" w:rsidR="00B3078E" w:rsidRDefault="00B3078E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61E42283" w14:textId="77777777" w:rsidR="00B3078E" w:rsidRDefault="00EA666B">
      <w:pPr>
        <w:pStyle w:val="ListParagraph"/>
        <w:numPr>
          <w:ilvl w:val="0"/>
          <w:numId w:val="2"/>
        </w:numPr>
        <w:tabs>
          <w:tab w:val="left" w:pos="1800"/>
        </w:tabs>
        <w:spacing w:after="20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Εάν όχι, πρόκειται για προσκεκλημένο ομιλητή ο οποίος αναφέρεται στο πρόγραμμα του Συνεδρίου ;</w:t>
      </w:r>
    </w:p>
    <w:p w14:paraId="080CE804" w14:textId="77777777" w:rsidR="00B3078E" w:rsidRDefault="00EA666B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8" behindDoc="0" locked="0" layoutInCell="1" allowOverlap="1" wp14:anchorId="3CC3A7EE" wp14:editId="390E251C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6BE344" id="Rectangle 4" o:spid="_x0000_s1026" style="position:absolute;margin-left:74.25pt;margin-top:3pt;width:38.25pt;height:12.75pt;z-index:8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Ναι</w:t>
      </w:r>
    </w:p>
    <w:p w14:paraId="722D8E8F" w14:textId="77777777" w:rsidR="00B3078E" w:rsidRDefault="00B3078E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58C2EB20" w14:textId="77777777" w:rsidR="00B3078E" w:rsidRDefault="00EA666B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9" behindDoc="0" locked="0" layoutInCell="1" allowOverlap="1" wp14:anchorId="6EB2803B" wp14:editId="50EE4833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99AE89" id="Rectangle 3" o:spid="_x0000_s1026" style="position:absolute;margin-left:74.25pt;margin-top:3pt;width:38.25pt;height:12.75pt;z-index:9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Άλλο</w:t>
      </w:r>
    </w:p>
    <w:p w14:paraId="48C3091C" w14:textId="77777777" w:rsidR="00B3078E" w:rsidRDefault="00B3078E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7D4152E1" w14:textId="77777777" w:rsidR="00B3078E" w:rsidRDefault="00B3078E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4E158E87" w14:textId="77777777" w:rsidR="00B3078E" w:rsidRDefault="00EA666B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Παρατηρήσεις:</w:t>
      </w:r>
    </w:p>
    <w:p w14:paraId="2C09B693" w14:textId="77777777" w:rsidR="00B3078E" w:rsidRDefault="00B3078E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0BADDD9A" w14:textId="77777777" w:rsidR="00B3078E" w:rsidRDefault="00EA666B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Απόφαση  Κοσμητείας (συμπληρώνεται από τον Κοσμήτορα)</w:t>
      </w:r>
    </w:p>
    <w:p w14:paraId="281B1944" w14:textId="77777777" w:rsidR="00B3078E" w:rsidRDefault="00EA666B">
      <w:pPr>
        <w:tabs>
          <w:tab w:val="left" w:pos="3255"/>
          <w:tab w:val="right" w:pos="8306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2" behindDoc="0" locked="0" layoutInCell="1" allowOverlap="1" wp14:anchorId="6054B49A" wp14:editId="2CA15D40">
                <wp:simplePos x="0" y="0"/>
                <wp:positionH relativeFrom="column">
                  <wp:posOffset>66675</wp:posOffset>
                </wp:positionH>
                <wp:positionV relativeFrom="paragraph">
                  <wp:posOffset>11430</wp:posOffset>
                </wp:positionV>
                <wp:extent cx="485775" cy="161925"/>
                <wp:effectExtent l="13335" t="13335" r="12065" b="12065"/>
                <wp:wrapNone/>
                <wp:docPr id="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61C7E3" id="Rectangle 2" o:spid="_x0000_s1026" style="position:absolute;margin-left:5.25pt;margin-top:.9pt;width:38.25pt;height:12.75pt;z-index:2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 xml:space="preserve">                    Μπορεί να χρηματοδοτηθεί</w:t>
      </w:r>
      <w:r>
        <w:rPr>
          <w:rFonts w:asciiTheme="majorBidi" w:hAnsiTheme="majorBidi" w:cstheme="majorBidi"/>
          <w:sz w:val="22"/>
          <w:szCs w:val="22"/>
        </w:rPr>
        <w:tab/>
      </w:r>
    </w:p>
    <w:p w14:paraId="32A501A6" w14:textId="77777777" w:rsidR="00B3078E" w:rsidRDefault="00EA666B">
      <w:pPr>
        <w:tabs>
          <w:tab w:val="left" w:pos="2205"/>
          <w:tab w:val="left" w:pos="3255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3" behindDoc="0" locked="0" layoutInCell="1" allowOverlap="1" wp14:anchorId="458329E8" wp14:editId="53EB71F6">
                <wp:simplePos x="0" y="0"/>
                <wp:positionH relativeFrom="column">
                  <wp:posOffset>66675</wp:posOffset>
                </wp:positionH>
                <wp:positionV relativeFrom="paragraph">
                  <wp:posOffset>2540</wp:posOffset>
                </wp:positionV>
                <wp:extent cx="485775" cy="161925"/>
                <wp:effectExtent l="13335" t="13335" r="12065" b="12065"/>
                <wp:wrapNone/>
                <wp:docPr id="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5E5B65" id="Rectangle 1" o:spid="_x0000_s1026" style="position:absolute;margin-left:5.25pt;margin-top:.2pt;width:38.25pt;height:12.75pt;z-index:3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 xml:space="preserve">                    Δεν πληροί τις απαιτούμενες προϋποθέσεις </w:t>
      </w:r>
    </w:p>
    <w:p w14:paraId="7F3CFCC4" w14:textId="77777777" w:rsidR="00B3078E" w:rsidRDefault="00B3078E">
      <w:pPr>
        <w:tabs>
          <w:tab w:val="left" w:pos="660"/>
        </w:tabs>
        <w:spacing w:line="240" w:lineRule="auto"/>
        <w:rPr>
          <w:rFonts w:asciiTheme="majorBidi" w:hAnsiTheme="majorBidi" w:cstheme="majorBidi"/>
          <w:sz w:val="22"/>
          <w:szCs w:val="22"/>
        </w:rPr>
      </w:pPr>
    </w:p>
    <w:p w14:paraId="61B9E5A2" w14:textId="77777777" w:rsidR="00B3078E" w:rsidRDefault="00EA666B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Ο Κοσμήτορας</w:t>
      </w:r>
    </w:p>
    <w:p w14:paraId="33AB7090" w14:textId="77777777" w:rsidR="00B3078E" w:rsidRDefault="00EA666B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Καθηγητής/τρια</w:t>
      </w:r>
    </w:p>
    <w:p w14:paraId="530A0FB1" w14:textId="77777777" w:rsidR="00B3078E" w:rsidRDefault="00EA666B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</w:t>
      </w:r>
    </w:p>
    <w:sectPr w:rsidR="00B3078E">
      <w:pgSz w:w="11906" w:h="16838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imbus Sans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72DF3"/>
    <w:multiLevelType w:val="multilevel"/>
    <w:tmpl w:val="F9F0FE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07772E"/>
    <w:multiLevelType w:val="multilevel"/>
    <w:tmpl w:val="07A496FE"/>
    <w:lvl w:ilvl="0">
      <w:start w:val="1"/>
      <w:numFmt w:val="bullet"/>
      <w:lvlText w:val=""/>
      <w:lvlJc w:val="left"/>
      <w:pPr>
        <w:tabs>
          <w:tab w:val="num" w:pos="0"/>
        </w:tabs>
        <w:ind w:left="347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D9F2D3E"/>
    <w:multiLevelType w:val="multilevel"/>
    <w:tmpl w:val="819CDD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38631549">
    <w:abstractNumId w:val="2"/>
  </w:num>
  <w:num w:numId="2" w16cid:durableId="1812793873">
    <w:abstractNumId w:val="1"/>
  </w:num>
  <w:num w:numId="3" w16cid:durableId="211127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8E"/>
    <w:rsid w:val="00055646"/>
    <w:rsid w:val="008C3B10"/>
    <w:rsid w:val="00B3078E"/>
    <w:rsid w:val="00EA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B2C81"/>
  <w15:docId w15:val="{2C357279-5646-4D49-B900-28A4EE3E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20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20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220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220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220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220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220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220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220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220D3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220D3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220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220D3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20D34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220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D3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semiHidden/>
    <w:unhideWhenUsed/>
    <w:qFormat/>
    <w:rsid w:val="00220D3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20D34"/>
    <w:rPr>
      <w:rFonts w:ascii="Calibri" w:eastAsia="Calibri" w:hAnsi="Calibri" w:cs="Times New Roman"/>
      <w:kern w:val="0"/>
      <w:sz w:val="20"/>
      <w:szCs w:val="20"/>
      <w:lang w:val="x-none" w:bidi="ar-SA"/>
      <w14:ligatures w14:val="none"/>
    </w:rPr>
  </w:style>
  <w:style w:type="character" w:customStyle="1" w:styleId="cf01">
    <w:name w:val="cf01"/>
    <w:basedOn w:val="DefaultParagraphFont"/>
    <w:qFormat/>
    <w:rsid w:val="00220D34"/>
    <w:rPr>
      <w:rFonts w:ascii="Segoe UI" w:hAnsi="Segoe UI" w:cs="Segoe UI"/>
      <w:b/>
      <w:bCs/>
      <w:sz w:val="18"/>
      <w:szCs w:val="18"/>
    </w:rPr>
  </w:style>
  <w:style w:type="character" w:styleId="Hyperlink">
    <w:name w:val="Hyperlink"/>
    <w:uiPriority w:val="99"/>
    <w:semiHidden/>
    <w:unhideWhenUsed/>
    <w:rsid w:val="00CD1FB1"/>
    <w:rPr>
      <w:color w:val="0000FF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CD1FB1"/>
    <w:rPr>
      <w:rFonts w:ascii="Calibri" w:eastAsia="Calibri" w:hAnsi="Calibri" w:cs="Times New Roman"/>
      <w:kern w:val="0"/>
      <w:sz w:val="22"/>
      <w:szCs w:val="21"/>
      <w:lang w:val="en-US" w:bidi="ar-SA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D1FB1"/>
    <w:rPr>
      <w:rFonts w:ascii="Calibri" w:eastAsia="Calibri" w:hAnsi="Calibri" w:cs="Times New Roman"/>
      <w:b/>
      <w:bCs/>
      <w:kern w:val="0"/>
      <w:sz w:val="20"/>
      <w:szCs w:val="20"/>
      <w:lang w:val="x-none" w:bidi="ar-SA"/>
      <w14:ligatures w14:val="none"/>
    </w:rPr>
  </w:style>
  <w:style w:type="character" w:customStyle="1" w:styleId="cf11">
    <w:name w:val="cf11"/>
    <w:basedOn w:val="DefaultParagraphFont"/>
    <w:qFormat/>
    <w:rsid w:val="00CD1FB1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imbus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link w:val="TitleChar"/>
    <w:uiPriority w:val="10"/>
    <w:qFormat/>
    <w:rsid w:val="00220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D34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D34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20D34"/>
    <w:pPr>
      <w:spacing w:after="200"/>
    </w:pPr>
    <w:rPr>
      <w:rFonts w:ascii="Calibri" w:eastAsia="Calibri" w:hAnsi="Calibri" w:cs="Times New Roman"/>
      <w:kern w:val="0"/>
      <w:sz w:val="20"/>
      <w:szCs w:val="20"/>
      <w:lang w:val="x-none" w:bidi="ar-SA"/>
      <w14:ligatures w14:val="none"/>
    </w:rPr>
  </w:style>
  <w:style w:type="paragraph" w:styleId="Revision">
    <w:name w:val="Revision"/>
    <w:uiPriority w:val="99"/>
    <w:semiHidden/>
    <w:qFormat/>
    <w:rsid w:val="00220D34"/>
    <w:rPr>
      <w:rFonts w:ascii="Calibri" w:eastAsia="Calibri" w:hAnsi="Calibri" w:cs="Times New Roman"/>
      <w:kern w:val="0"/>
      <w:sz w:val="22"/>
      <w:szCs w:val="22"/>
      <w:lang w:bidi="ar-SA"/>
      <w14:ligatures w14:val="none"/>
    </w:rPr>
  </w:style>
  <w:style w:type="paragraph" w:customStyle="1" w:styleId="pf0">
    <w:name w:val="pf0"/>
    <w:basedOn w:val="Normal"/>
    <w:qFormat/>
    <w:rsid w:val="00220D34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qFormat/>
    <w:rsid w:val="00CD1FB1"/>
    <w:pPr>
      <w:spacing w:after="0" w:line="240" w:lineRule="auto"/>
    </w:pPr>
    <w:rPr>
      <w:rFonts w:ascii="Calibri" w:eastAsia="Calibri" w:hAnsi="Calibri" w:cs="Times New Roman"/>
      <w:kern w:val="0"/>
      <w:sz w:val="22"/>
      <w:szCs w:val="21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CD1FB1"/>
    <w:pPr>
      <w:spacing w:after="160" w:line="240" w:lineRule="auto"/>
    </w:pPr>
    <w:rPr>
      <w:rFonts w:asciiTheme="minorHAnsi" w:eastAsiaTheme="minorHAnsi" w:hAnsiTheme="minorHAnsi" w:cstheme="minorBidi"/>
      <w:b/>
      <w:bCs/>
      <w:kern w:val="2"/>
      <w:lang w:val="el-GR" w:bidi="he-I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Fotini Fotopoulou</dc:creator>
  <dc:description/>
  <cp:lastModifiedBy>sgpelos@yahoo.com</cp:lastModifiedBy>
  <cp:revision>2</cp:revision>
  <dcterms:created xsi:type="dcterms:W3CDTF">2026-01-16T12:20:00Z</dcterms:created>
  <dcterms:modified xsi:type="dcterms:W3CDTF">2026-01-16T12:20:00Z</dcterms:modified>
  <dc:language>en-US</dc:language>
</cp:coreProperties>
</file>